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F68" w:rsidRPr="00701F68" w:rsidRDefault="00701F68" w:rsidP="00701F68">
      <w:pPr>
        <w:spacing w:before="100" w:beforeAutospacing="1" w:after="100" w:afterAutospacing="1"/>
        <w:jc w:val="center"/>
        <w:rPr>
          <w:rFonts w:ascii="Arial" w:eastAsia="Times New Roman" w:hAnsi="Arial" w:cs="Arial"/>
          <w:b/>
          <w:sz w:val="24"/>
          <w:szCs w:val="24"/>
        </w:rPr>
      </w:pPr>
      <w:r w:rsidRPr="00701F68">
        <w:rPr>
          <w:rFonts w:ascii="Arial" w:eastAsia="Times New Roman" w:hAnsi="Arial" w:cs="Arial"/>
          <w:b/>
          <w:sz w:val="24"/>
          <w:szCs w:val="24"/>
        </w:rPr>
        <w:t>BASIN DUYURUSU</w:t>
      </w:r>
    </w:p>
    <w:p w:rsidR="00701F68" w:rsidRPr="00701F68" w:rsidRDefault="00701F68" w:rsidP="00701F68">
      <w:pPr>
        <w:spacing w:before="100" w:beforeAutospacing="1" w:after="100" w:afterAutospacing="1"/>
        <w:jc w:val="center"/>
        <w:rPr>
          <w:rFonts w:ascii="Arial" w:eastAsia="Times New Roman" w:hAnsi="Arial" w:cs="Arial"/>
          <w:b/>
          <w:sz w:val="24"/>
          <w:szCs w:val="24"/>
        </w:rPr>
      </w:pPr>
      <w:r w:rsidRPr="00701F68">
        <w:rPr>
          <w:rFonts w:ascii="Arial" w:eastAsia="Times New Roman" w:hAnsi="Arial" w:cs="Arial"/>
          <w:b/>
          <w:sz w:val="24"/>
          <w:szCs w:val="24"/>
        </w:rPr>
        <w:t>17.01.2011</w:t>
      </w:r>
    </w:p>
    <w:p w:rsidR="00701F68" w:rsidRPr="00701F68" w:rsidRDefault="00701F68" w:rsidP="00701F68">
      <w:pPr>
        <w:spacing w:before="100" w:beforeAutospacing="1" w:after="100" w:afterAutospacing="1"/>
        <w:jc w:val="center"/>
        <w:rPr>
          <w:rFonts w:ascii="Arial" w:eastAsia="Times New Roman" w:hAnsi="Arial" w:cs="Arial"/>
          <w:b/>
          <w:sz w:val="24"/>
          <w:szCs w:val="24"/>
        </w:rPr>
      </w:pPr>
      <w:r>
        <w:rPr>
          <w:rFonts w:ascii="Arial" w:eastAsia="Times New Roman" w:hAnsi="Arial" w:cs="Arial"/>
          <w:b/>
          <w:sz w:val="24"/>
          <w:szCs w:val="24"/>
        </w:rPr>
        <w:t>“</w:t>
      </w:r>
      <w:r w:rsidRPr="00701F68">
        <w:rPr>
          <w:rFonts w:ascii="Arial" w:eastAsia="Times New Roman" w:hAnsi="Arial" w:cs="Arial"/>
          <w:b/>
          <w:sz w:val="24"/>
          <w:szCs w:val="24"/>
        </w:rPr>
        <w:t>ORTAK VİZYON OLUŞTUR</w:t>
      </w:r>
      <w:r w:rsidR="00DA1708">
        <w:rPr>
          <w:rFonts w:ascii="Arial" w:eastAsia="Times New Roman" w:hAnsi="Arial" w:cs="Arial"/>
          <w:b/>
          <w:sz w:val="24"/>
          <w:szCs w:val="24"/>
        </w:rPr>
        <w:t>U</w:t>
      </w:r>
      <w:r>
        <w:rPr>
          <w:rFonts w:ascii="Arial" w:eastAsia="Times New Roman" w:hAnsi="Arial" w:cs="Arial"/>
          <w:b/>
          <w:sz w:val="24"/>
          <w:szCs w:val="24"/>
        </w:rPr>
        <w:t>RSAK</w:t>
      </w:r>
      <w:r w:rsidRPr="00701F68">
        <w:rPr>
          <w:rFonts w:ascii="Arial" w:eastAsia="Times New Roman" w:hAnsi="Arial" w:cs="Arial"/>
          <w:b/>
          <w:sz w:val="24"/>
          <w:szCs w:val="24"/>
        </w:rPr>
        <w:t xml:space="preserve"> NE MUTLU BİZE</w:t>
      </w:r>
      <w:r>
        <w:rPr>
          <w:rFonts w:ascii="Arial" w:eastAsia="Times New Roman" w:hAnsi="Arial" w:cs="Arial"/>
          <w:b/>
          <w:sz w:val="24"/>
          <w:szCs w:val="24"/>
        </w:rPr>
        <w:t>”</w:t>
      </w:r>
    </w:p>
    <w:p w:rsidR="00491EA3" w:rsidRPr="00701F68" w:rsidRDefault="00491EA3" w:rsidP="00701F68">
      <w:pPr>
        <w:spacing w:before="100" w:beforeAutospacing="1" w:after="100" w:afterAutospacing="1"/>
        <w:jc w:val="both"/>
        <w:rPr>
          <w:rFonts w:ascii="Arial" w:eastAsia="Times New Roman" w:hAnsi="Arial" w:cs="Arial"/>
          <w:sz w:val="24"/>
          <w:szCs w:val="24"/>
        </w:rPr>
      </w:pPr>
      <w:r w:rsidRPr="00491EA3">
        <w:rPr>
          <w:rFonts w:ascii="Arial" w:eastAsia="Times New Roman" w:hAnsi="Arial" w:cs="Arial"/>
          <w:sz w:val="24"/>
          <w:szCs w:val="24"/>
        </w:rPr>
        <w:t>Sakarya Gelişim Platformu (SAGEP</w:t>
      </w:r>
      <w:r w:rsidRPr="00701F68">
        <w:rPr>
          <w:rFonts w:ascii="Arial" w:eastAsia="Times New Roman" w:hAnsi="Arial" w:cs="Arial"/>
          <w:sz w:val="24"/>
          <w:szCs w:val="24"/>
        </w:rPr>
        <w:t xml:space="preserve">)Yönetim Kurulu Başkanı Engin Tumbaz ve Yönetim Kurulu üyelerinden oluşan heyet Sakarya Ticaret ve Sanayi Odası Yönetim Kurulu Başkanı Mahut Kösemusul’u makamında ziyaret etti. </w:t>
      </w:r>
    </w:p>
    <w:p w:rsidR="00491EA3" w:rsidRPr="00491EA3" w:rsidRDefault="00491EA3" w:rsidP="00701F68">
      <w:pPr>
        <w:spacing w:before="100" w:beforeAutospacing="1" w:after="100" w:afterAutospacing="1"/>
        <w:jc w:val="both"/>
        <w:rPr>
          <w:rFonts w:ascii="Arial" w:eastAsia="Times New Roman" w:hAnsi="Arial" w:cs="Arial"/>
          <w:sz w:val="24"/>
          <w:szCs w:val="24"/>
        </w:rPr>
      </w:pPr>
      <w:r w:rsidRPr="00491EA3">
        <w:rPr>
          <w:rFonts w:ascii="Arial" w:eastAsia="Times New Roman" w:hAnsi="Arial" w:cs="Arial"/>
          <w:sz w:val="24"/>
          <w:szCs w:val="24"/>
        </w:rPr>
        <w:t>Kısa bir süre önce kurulan ve kısa adı SAGP olan Sakarya Gelişim Platformu hakkında bilgi veren SAGEP Başkanı Engin Tumbaz, “Bir süre önce gönüllü arkadaşlarımız ile birlikte bir araya gelerek Sakarya Gelişim Platformu’nu kurduk. Burada hepimizin ortak amacı Sakarya’dır. Sakarya için geliştirilen ve projeler hakkında fikir beyan ederek bu şehrin menfaatine olabilecek çalışmalar hakkında bir ortak akıl vizyonu kurmayı hedefliyoruz. Sakarya için yapılacak her işte SAGEP olarak varız. Şu an ilk aşamada 50 üyemiz ile birlikte faaliyet gösteriyoruz” dedi.</w:t>
      </w:r>
    </w:p>
    <w:p w:rsidR="00701F68" w:rsidRPr="00701F68" w:rsidRDefault="00491EA3" w:rsidP="00701F68">
      <w:pPr>
        <w:spacing w:before="100" w:beforeAutospacing="1" w:after="100" w:afterAutospacing="1"/>
        <w:jc w:val="both"/>
        <w:rPr>
          <w:rFonts w:ascii="Arial" w:eastAsia="Times New Roman" w:hAnsi="Arial" w:cs="Arial"/>
          <w:sz w:val="24"/>
          <w:szCs w:val="24"/>
        </w:rPr>
      </w:pPr>
      <w:r w:rsidRPr="00701F68">
        <w:rPr>
          <w:rFonts w:ascii="Arial" w:eastAsia="Times New Roman" w:hAnsi="Arial" w:cs="Arial"/>
          <w:sz w:val="24"/>
          <w:szCs w:val="24"/>
        </w:rPr>
        <w:t xml:space="preserve">Sakarya Ticaret ve Sanayi odası Yönetim Kurulu Başkanı Mahmut Kösemusul ise platform üyelerini tebrik ederek hayırlı olsun dileklerini sundu. Kösemusul konuşmasında; “Genç bir ekip bir araya gelerek bir farklılık yaratmışsınız. Bu birlikteliğinizden dolayı sizleri tebrik ederim. </w:t>
      </w:r>
      <w:r w:rsidR="00701F68" w:rsidRPr="00491EA3">
        <w:rPr>
          <w:rFonts w:ascii="Arial" w:eastAsia="Times New Roman" w:hAnsi="Arial" w:cs="Arial"/>
          <w:sz w:val="24"/>
          <w:szCs w:val="24"/>
        </w:rPr>
        <w:t>Sakarya</w:t>
      </w:r>
      <w:r w:rsidR="00701F68" w:rsidRPr="00701F68">
        <w:rPr>
          <w:rFonts w:ascii="Arial" w:eastAsia="Times New Roman" w:hAnsi="Arial" w:cs="Arial"/>
          <w:sz w:val="24"/>
          <w:szCs w:val="24"/>
        </w:rPr>
        <w:t xml:space="preserve">’nın gelişmesi ve bir adım ileri gidebilmesi için </w:t>
      </w:r>
      <w:r w:rsidR="00701F68">
        <w:rPr>
          <w:rFonts w:ascii="Arial" w:eastAsia="Times New Roman" w:hAnsi="Arial" w:cs="Arial"/>
          <w:sz w:val="24"/>
          <w:szCs w:val="24"/>
        </w:rPr>
        <w:t xml:space="preserve">hizmet ehemmiyetini bilen </w:t>
      </w:r>
      <w:r w:rsidRPr="00701F68">
        <w:rPr>
          <w:rFonts w:ascii="Arial" w:eastAsia="Times New Roman" w:hAnsi="Arial" w:cs="Arial"/>
          <w:sz w:val="24"/>
          <w:szCs w:val="24"/>
        </w:rPr>
        <w:t xml:space="preserve">insanlarla, </w:t>
      </w:r>
      <w:r w:rsidR="00701F68" w:rsidRPr="00701F68">
        <w:rPr>
          <w:rFonts w:ascii="Arial" w:eastAsia="Times New Roman" w:hAnsi="Arial" w:cs="Arial"/>
          <w:sz w:val="24"/>
          <w:szCs w:val="24"/>
        </w:rPr>
        <w:t>ortak bir vizyon oluştur</w:t>
      </w:r>
      <w:r w:rsidR="00701F68">
        <w:rPr>
          <w:rFonts w:ascii="Arial" w:eastAsia="Times New Roman" w:hAnsi="Arial" w:cs="Arial"/>
          <w:sz w:val="24"/>
          <w:szCs w:val="24"/>
        </w:rPr>
        <w:t>abilirsek ne mutlu bize</w:t>
      </w:r>
      <w:r w:rsidR="00701F68" w:rsidRPr="00701F68">
        <w:rPr>
          <w:rFonts w:ascii="Arial" w:eastAsia="Times New Roman" w:hAnsi="Arial" w:cs="Arial"/>
          <w:sz w:val="24"/>
          <w:szCs w:val="24"/>
        </w:rPr>
        <w:t>. B</w:t>
      </w:r>
      <w:r w:rsidRPr="00701F68">
        <w:rPr>
          <w:rFonts w:ascii="Arial" w:eastAsia="Times New Roman" w:hAnsi="Arial" w:cs="Arial"/>
          <w:sz w:val="24"/>
          <w:szCs w:val="24"/>
        </w:rPr>
        <w:t xml:space="preserve">aşarılı sonuçlar elde etmek için tüm kurum ve kuruluşlar hep birlikte </w:t>
      </w:r>
      <w:r w:rsidR="00701F68" w:rsidRPr="00701F68">
        <w:rPr>
          <w:rFonts w:ascii="Arial" w:eastAsia="Times New Roman" w:hAnsi="Arial" w:cs="Arial"/>
          <w:sz w:val="24"/>
          <w:szCs w:val="24"/>
        </w:rPr>
        <w:t>uyum içerisinde çalışmalıyız. “Ben” değil “Biz yaptık” diyerek hareket etmeli ve bu doğrultuda pozitif bir sinerji yakalamalıyız.” dedi.</w:t>
      </w:r>
    </w:p>
    <w:p w:rsidR="00491EA3" w:rsidRPr="00491EA3" w:rsidRDefault="00491EA3" w:rsidP="00701F68">
      <w:pPr>
        <w:spacing w:before="100" w:beforeAutospacing="1" w:after="100" w:afterAutospacing="1"/>
        <w:jc w:val="both"/>
        <w:rPr>
          <w:rFonts w:ascii="Arial" w:eastAsia="Times New Roman" w:hAnsi="Arial" w:cs="Arial"/>
          <w:sz w:val="24"/>
          <w:szCs w:val="24"/>
        </w:rPr>
      </w:pPr>
    </w:p>
    <w:p w:rsidR="00000000" w:rsidRPr="00701F68" w:rsidRDefault="00DA1708" w:rsidP="00701F68">
      <w:pPr>
        <w:jc w:val="both"/>
        <w:rPr>
          <w:rFonts w:ascii="Arial" w:hAnsi="Arial" w:cs="Arial"/>
        </w:rPr>
      </w:pPr>
    </w:p>
    <w:p w:rsidR="00701F68" w:rsidRPr="00701F68" w:rsidRDefault="00701F68">
      <w:pPr>
        <w:jc w:val="both"/>
        <w:rPr>
          <w:rFonts w:ascii="Arial" w:hAnsi="Arial" w:cs="Arial"/>
        </w:rPr>
      </w:pPr>
    </w:p>
    <w:sectPr w:rsidR="00701F68" w:rsidRPr="00701F6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91EA3"/>
    <w:rsid w:val="00491EA3"/>
    <w:rsid w:val="00701F68"/>
    <w:rsid w:val="00DA17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91EA3"/>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491EA3"/>
    <w:rPr>
      <w:color w:val="0000FF"/>
      <w:u w:val="single"/>
    </w:rPr>
  </w:style>
</w:styles>
</file>

<file path=word/webSettings.xml><?xml version="1.0" encoding="utf-8"?>
<w:webSettings xmlns:r="http://schemas.openxmlformats.org/officeDocument/2006/relationships" xmlns:w="http://schemas.openxmlformats.org/wordprocessingml/2006/main">
  <w:divs>
    <w:div w:id="2273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219</Words>
  <Characters>1251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2012-01-17T13:01:00Z</dcterms:created>
  <dcterms:modified xsi:type="dcterms:W3CDTF">2012-01-17T13:17:00Z</dcterms:modified>
</cp:coreProperties>
</file>